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3E8D" w14:textId="2DF5C3D9" w:rsidR="0010679B" w:rsidRPr="00A27F12" w:rsidRDefault="0010679B">
      <w:pPr>
        <w:pStyle w:val="Tytu"/>
        <w:jc w:val="right"/>
        <w:rPr>
          <w:rFonts w:ascii="Arial" w:hAnsi="Arial"/>
          <w:i/>
          <w:iCs/>
          <w:sz w:val="32"/>
          <w:u w:val="single"/>
        </w:rPr>
      </w:pPr>
    </w:p>
    <w:p w14:paraId="5A979272" w14:textId="56AB70AB" w:rsidR="0010679B" w:rsidRPr="00A27F12" w:rsidRDefault="007E0523" w:rsidP="000175CD">
      <w:pPr>
        <w:pStyle w:val="Tytu"/>
        <w:spacing w:line="360" w:lineRule="auto"/>
        <w:rPr>
          <w:rFonts w:ascii="Arial" w:hAnsi="Arial"/>
          <w:sz w:val="32"/>
        </w:rPr>
      </w:pPr>
      <w:r w:rsidRPr="00A27F12">
        <w:rPr>
          <w:rFonts w:ascii="Arial" w:hAnsi="Arial"/>
          <w:sz w:val="32"/>
        </w:rPr>
        <w:t xml:space="preserve">Uchwała Nr </w:t>
      </w:r>
      <w:r w:rsidR="00B155D0" w:rsidRPr="00A27F12">
        <w:rPr>
          <w:rFonts w:ascii="Arial" w:hAnsi="Arial"/>
          <w:sz w:val="32"/>
        </w:rPr>
        <w:t xml:space="preserve"> </w:t>
      </w:r>
      <w:r w:rsidR="00A767D0">
        <w:rPr>
          <w:rFonts w:ascii="Arial" w:hAnsi="Arial"/>
          <w:sz w:val="32"/>
        </w:rPr>
        <w:t>47</w:t>
      </w:r>
      <w:r w:rsidR="00F26381" w:rsidRPr="00A27F12">
        <w:rPr>
          <w:rFonts w:ascii="Arial" w:hAnsi="Arial"/>
          <w:sz w:val="32"/>
        </w:rPr>
        <w:t>/20</w:t>
      </w:r>
      <w:r w:rsidR="00EA183F" w:rsidRPr="00A27F12">
        <w:rPr>
          <w:rFonts w:ascii="Arial" w:hAnsi="Arial"/>
          <w:sz w:val="32"/>
        </w:rPr>
        <w:t>2</w:t>
      </w:r>
      <w:r w:rsidR="00A27F12" w:rsidRPr="00A27F12">
        <w:rPr>
          <w:rFonts w:ascii="Arial" w:hAnsi="Arial"/>
          <w:sz w:val="32"/>
        </w:rPr>
        <w:t>4</w:t>
      </w:r>
    </w:p>
    <w:p w14:paraId="03D9F68F" w14:textId="77777777" w:rsidR="0010679B" w:rsidRPr="00A27F12" w:rsidRDefault="0010679B" w:rsidP="000175CD">
      <w:pPr>
        <w:pStyle w:val="Podtytu"/>
        <w:spacing w:line="360" w:lineRule="auto"/>
        <w:rPr>
          <w:rFonts w:ascii="Arial" w:hAnsi="Arial"/>
          <w:sz w:val="32"/>
        </w:rPr>
      </w:pPr>
      <w:r w:rsidRPr="00A27F12">
        <w:rPr>
          <w:rFonts w:ascii="Arial" w:hAnsi="Arial"/>
          <w:sz w:val="32"/>
        </w:rPr>
        <w:t>Zarządu Powiatu Grójeckiego</w:t>
      </w:r>
    </w:p>
    <w:p w14:paraId="5BD488F1" w14:textId="56ADDE85" w:rsidR="0010679B" w:rsidRPr="00A27F12" w:rsidRDefault="0010679B" w:rsidP="000175CD">
      <w:pPr>
        <w:spacing w:line="360" w:lineRule="auto"/>
        <w:jc w:val="center"/>
        <w:rPr>
          <w:rFonts w:ascii="Arial" w:hAnsi="Arial"/>
          <w:b/>
          <w:sz w:val="32"/>
        </w:rPr>
      </w:pPr>
      <w:r w:rsidRPr="00A27F12">
        <w:rPr>
          <w:rFonts w:ascii="Arial" w:hAnsi="Arial"/>
          <w:b/>
          <w:sz w:val="32"/>
        </w:rPr>
        <w:t xml:space="preserve">z dnia </w:t>
      </w:r>
      <w:r w:rsidR="00A27F12" w:rsidRPr="00A27F12">
        <w:rPr>
          <w:rFonts w:ascii="Arial" w:hAnsi="Arial"/>
          <w:b/>
          <w:sz w:val="32"/>
        </w:rPr>
        <w:t>29</w:t>
      </w:r>
      <w:r w:rsidR="00EA183F" w:rsidRPr="00A27F12">
        <w:rPr>
          <w:rFonts w:ascii="Arial" w:hAnsi="Arial"/>
          <w:b/>
          <w:sz w:val="32"/>
        </w:rPr>
        <w:t xml:space="preserve"> marca 202</w:t>
      </w:r>
      <w:r w:rsidR="00A27F12" w:rsidRPr="00A27F12">
        <w:rPr>
          <w:rFonts w:ascii="Arial" w:hAnsi="Arial"/>
          <w:b/>
          <w:sz w:val="32"/>
        </w:rPr>
        <w:t>4</w:t>
      </w:r>
      <w:r w:rsidRPr="00A27F12">
        <w:rPr>
          <w:rFonts w:ascii="Arial" w:hAnsi="Arial"/>
          <w:b/>
          <w:sz w:val="32"/>
        </w:rPr>
        <w:t xml:space="preserve"> roku.</w:t>
      </w:r>
    </w:p>
    <w:p w14:paraId="039659D9" w14:textId="77777777" w:rsidR="0010679B" w:rsidRPr="00A27F12" w:rsidRDefault="0010679B">
      <w:pPr>
        <w:jc w:val="center"/>
        <w:rPr>
          <w:rFonts w:ascii="Arial" w:hAnsi="Arial" w:cs="Arial"/>
          <w:b/>
          <w:sz w:val="16"/>
          <w:szCs w:val="16"/>
        </w:rPr>
      </w:pPr>
    </w:p>
    <w:p w14:paraId="3A019A92" w14:textId="6123258E" w:rsidR="0010679B" w:rsidRPr="00A27F12" w:rsidRDefault="0010679B" w:rsidP="000175CD">
      <w:pPr>
        <w:pStyle w:val="Tekstpodstawowy"/>
        <w:spacing w:line="240" w:lineRule="auto"/>
      </w:pPr>
      <w:r w:rsidRPr="00A27F12">
        <w:t>w sprawie prze</w:t>
      </w:r>
      <w:r w:rsidR="00A446D4" w:rsidRPr="00A27F12">
        <w:t>kaza</w:t>
      </w:r>
      <w:r w:rsidRPr="00A27F12">
        <w:t xml:space="preserve">nia sprawozdania </w:t>
      </w:r>
      <w:r w:rsidR="00A446D4" w:rsidRPr="00A27F12">
        <w:t xml:space="preserve">z </w:t>
      </w:r>
      <w:r w:rsidR="00AD3D3A" w:rsidRPr="00A27F12">
        <w:t xml:space="preserve">wykonania budżetu Powiatu, sprawozdania </w:t>
      </w:r>
      <w:r w:rsidR="006622C1" w:rsidRPr="00A27F12">
        <w:br/>
      </w:r>
      <w:r w:rsidR="00AD3D3A" w:rsidRPr="00A27F12">
        <w:t>z wykonania</w:t>
      </w:r>
      <w:r w:rsidR="00F9080B" w:rsidRPr="00A27F12">
        <w:t xml:space="preserve"> planu finansowego samorządowych</w:t>
      </w:r>
      <w:r w:rsidR="00AD3D3A" w:rsidRPr="00A27F12">
        <w:t xml:space="preserve"> insty</w:t>
      </w:r>
      <w:r w:rsidR="00AD2A67" w:rsidRPr="00A27F12">
        <w:t>tucji kultury oraz samodzielnego publicznego</w:t>
      </w:r>
      <w:r w:rsidR="00AD3D3A" w:rsidRPr="00A27F12">
        <w:t xml:space="preserve"> zakład</w:t>
      </w:r>
      <w:r w:rsidR="00AD2A67" w:rsidRPr="00A27F12">
        <w:t>u</w:t>
      </w:r>
      <w:r w:rsidR="00AD3D3A" w:rsidRPr="00A27F12">
        <w:t xml:space="preserve"> opieki zdrowotnej z</w:t>
      </w:r>
      <w:r w:rsidR="00FA60A9" w:rsidRPr="00A27F12">
        <w:t xml:space="preserve">a </w:t>
      </w:r>
      <w:r w:rsidR="004D72F8" w:rsidRPr="00A27F12">
        <w:t xml:space="preserve">rok </w:t>
      </w:r>
      <w:r w:rsidR="00FA60A9" w:rsidRPr="00A27F12">
        <w:t>20</w:t>
      </w:r>
      <w:r w:rsidR="00F65C40" w:rsidRPr="00A27F12">
        <w:t>2</w:t>
      </w:r>
      <w:r w:rsidR="00A27F12" w:rsidRPr="00A27F12">
        <w:t>3</w:t>
      </w:r>
    </w:p>
    <w:p w14:paraId="6A93AA7A" w14:textId="77777777" w:rsidR="0010679B" w:rsidRPr="00A27F12" w:rsidRDefault="0010679B">
      <w:pPr>
        <w:spacing w:line="360" w:lineRule="auto"/>
        <w:ind w:firstLine="1701"/>
        <w:jc w:val="both"/>
        <w:rPr>
          <w:rFonts w:ascii="Arial" w:hAnsi="Arial"/>
          <w:sz w:val="22"/>
        </w:rPr>
      </w:pPr>
    </w:p>
    <w:p w14:paraId="3E00098D" w14:textId="6D1567B9" w:rsidR="0010679B" w:rsidRPr="00630188" w:rsidRDefault="0010679B" w:rsidP="006E7E27">
      <w:pPr>
        <w:pStyle w:val="Tekstpodstawowywcity"/>
        <w:spacing w:line="360" w:lineRule="auto"/>
        <w:ind w:right="-2" w:firstLine="993"/>
        <w:rPr>
          <w:rFonts w:ascii="Arial" w:hAnsi="Arial"/>
          <w:sz w:val="22"/>
        </w:rPr>
      </w:pPr>
      <w:r w:rsidRPr="00630188">
        <w:rPr>
          <w:rFonts w:ascii="Arial" w:hAnsi="Arial"/>
          <w:sz w:val="22"/>
        </w:rPr>
        <w:t xml:space="preserve">Na podstawie </w:t>
      </w:r>
      <w:r w:rsidR="004A1114" w:rsidRPr="00630188">
        <w:rPr>
          <w:rFonts w:ascii="Arial" w:hAnsi="Arial" w:cs="Arial"/>
          <w:bCs/>
          <w:sz w:val="22"/>
          <w:szCs w:val="22"/>
        </w:rPr>
        <w:t xml:space="preserve">art. </w:t>
      </w:r>
      <w:r w:rsidR="004D72F8" w:rsidRPr="00630188">
        <w:rPr>
          <w:rFonts w:ascii="Arial" w:hAnsi="Arial" w:cs="Arial"/>
          <w:bCs/>
          <w:sz w:val="22"/>
          <w:szCs w:val="22"/>
        </w:rPr>
        <w:t xml:space="preserve">267, art. 269 </w:t>
      </w:r>
      <w:r w:rsidR="004A1114" w:rsidRPr="00630188">
        <w:rPr>
          <w:rFonts w:ascii="Arial" w:hAnsi="Arial" w:cs="Arial"/>
          <w:bCs/>
          <w:sz w:val="22"/>
          <w:szCs w:val="22"/>
        </w:rPr>
        <w:t>ustawy z</w:t>
      </w:r>
      <w:r w:rsidR="004D72F8" w:rsidRPr="00630188">
        <w:rPr>
          <w:rFonts w:ascii="Arial" w:hAnsi="Arial" w:cs="Arial"/>
          <w:bCs/>
          <w:sz w:val="22"/>
          <w:szCs w:val="22"/>
        </w:rPr>
        <w:t xml:space="preserve"> dnia 27 sierpnia 2009 r </w:t>
      </w:r>
      <w:r w:rsidR="004A1114" w:rsidRPr="00630188">
        <w:rPr>
          <w:rFonts w:ascii="Arial" w:hAnsi="Arial" w:cs="Arial"/>
          <w:sz w:val="22"/>
          <w:szCs w:val="22"/>
        </w:rPr>
        <w:t xml:space="preserve">o finansach publicznych </w:t>
      </w:r>
      <w:r w:rsidR="00FF5CF6" w:rsidRPr="00630188">
        <w:rPr>
          <w:rFonts w:ascii="Arial" w:hAnsi="Arial" w:cs="Arial"/>
          <w:sz w:val="22"/>
          <w:szCs w:val="22"/>
        </w:rPr>
        <w:t>/</w:t>
      </w:r>
      <w:r w:rsidR="00561141" w:rsidRPr="00630188">
        <w:rPr>
          <w:rFonts w:ascii="Arial" w:hAnsi="Arial" w:cs="Arial"/>
          <w:sz w:val="22"/>
          <w:szCs w:val="22"/>
        </w:rPr>
        <w:t xml:space="preserve"> </w:t>
      </w:r>
      <w:bookmarkStart w:id="0" w:name="_Hlk73536058"/>
      <w:bookmarkStart w:id="1" w:name="_Hlk134095626"/>
      <w:r w:rsidR="00630188" w:rsidRPr="00630188">
        <w:rPr>
          <w:rFonts w:ascii="Arial" w:hAnsi="Arial" w:cs="Arial"/>
          <w:sz w:val="22"/>
          <w:szCs w:val="22"/>
        </w:rPr>
        <w:t xml:space="preserve">Dz. U. z 2023 r, poz. </w:t>
      </w:r>
      <w:bookmarkEnd w:id="0"/>
      <w:r w:rsidR="00630188" w:rsidRPr="00630188">
        <w:rPr>
          <w:rFonts w:ascii="Arial" w:hAnsi="Arial" w:cs="Arial"/>
          <w:sz w:val="22"/>
          <w:szCs w:val="22"/>
        </w:rPr>
        <w:t>1270 z późn. zm.</w:t>
      </w:r>
      <w:bookmarkEnd w:id="1"/>
      <w:r w:rsidR="00006135" w:rsidRPr="00630188">
        <w:rPr>
          <w:rFonts w:ascii="Arial" w:hAnsi="Arial" w:cs="Arial"/>
          <w:sz w:val="22"/>
          <w:szCs w:val="22"/>
        </w:rPr>
        <w:t xml:space="preserve"> </w:t>
      </w:r>
      <w:r w:rsidR="00FF5CF6" w:rsidRPr="00630188">
        <w:rPr>
          <w:rFonts w:ascii="Arial" w:hAnsi="Arial" w:cs="Arial"/>
          <w:sz w:val="22"/>
          <w:szCs w:val="22"/>
        </w:rPr>
        <w:t>/</w:t>
      </w:r>
      <w:r w:rsidR="00B65DF9" w:rsidRPr="00630188">
        <w:rPr>
          <w:rFonts w:ascii="Arial" w:hAnsi="Arial" w:cs="Arial"/>
          <w:sz w:val="22"/>
          <w:szCs w:val="22"/>
        </w:rPr>
        <w:t xml:space="preserve"> oraz</w:t>
      </w:r>
      <w:r w:rsidR="004A1114" w:rsidRPr="00630188">
        <w:rPr>
          <w:rFonts w:ascii="Arial" w:hAnsi="Arial"/>
          <w:sz w:val="22"/>
        </w:rPr>
        <w:t xml:space="preserve"> </w:t>
      </w:r>
      <w:r w:rsidR="00B30B15" w:rsidRPr="00630188">
        <w:rPr>
          <w:rFonts w:ascii="Arial" w:hAnsi="Arial" w:cs="Arial"/>
          <w:sz w:val="22"/>
          <w:szCs w:val="22"/>
        </w:rPr>
        <w:t xml:space="preserve">art.13 pkt </w:t>
      </w:r>
      <w:r w:rsidR="004A1114" w:rsidRPr="00630188">
        <w:rPr>
          <w:rFonts w:ascii="Arial" w:hAnsi="Arial" w:cs="Arial"/>
          <w:sz w:val="22"/>
          <w:szCs w:val="22"/>
        </w:rPr>
        <w:t xml:space="preserve">7 ustawy </w:t>
      </w:r>
      <w:r w:rsidR="00B65DF9" w:rsidRPr="00630188">
        <w:rPr>
          <w:rFonts w:ascii="Arial" w:hAnsi="Arial" w:cs="Arial"/>
          <w:sz w:val="22"/>
          <w:szCs w:val="22"/>
        </w:rPr>
        <w:t xml:space="preserve">z dnia 20 lipca 2000 roku </w:t>
      </w:r>
      <w:r w:rsidR="00FF5CF6" w:rsidRPr="00630188">
        <w:rPr>
          <w:rFonts w:ascii="Arial" w:hAnsi="Arial" w:cs="Arial"/>
          <w:sz w:val="22"/>
          <w:szCs w:val="22"/>
        </w:rPr>
        <w:br/>
      </w:r>
      <w:r w:rsidR="004A1114" w:rsidRPr="00630188">
        <w:rPr>
          <w:rFonts w:ascii="Arial" w:hAnsi="Arial" w:cs="Arial"/>
          <w:sz w:val="22"/>
          <w:szCs w:val="22"/>
        </w:rPr>
        <w:t>o ogłaszaniu aktów normatywnych</w:t>
      </w:r>
      <w:r w:rsidR="007520AB" w:rsidRPr="00630188">
        <w:rPr>
          <w:rFonts w:ascii="Arial" w:hAnsi="Arial" w:cs="Arial"/>
          <w:sz w:val="22"/>
          <w:szCs w:val="22"/>
        </w:rPr>
        <w:t xml:space="preserve"> </w:t>
      </w:r>
      <w:r w:rsidR="00B65DF9" w:rsidRPr="00630188">
        <w:rPr>
          <w:rFonts w:ascii="Arial" w:hAnsi="Arial" w:cs="Arial"/>
          <w:sz w:val="22"/>
          <w:szCs w:val="22"/>
        </w:rPr>
        <w:t xml:space="preserve">i niektórych aktów prawnych </w:t>
      </w:r>
      <w:r w:rsidR="007520AB" w:rsidRPr="00630188">
        <w:rPr>
          <w:rFonts w:ascii="Arial" w:hAnsi="Arial" w:cs="Arial"/>
          <w:sz w:val="22"/>
          <w:szCs w:val="22"/>
        </w:rPr>
        <w:t>(</w:t>
      </w:r>
      <w:r w:rsidR="00B65DF9" w:rsidRPr="00630188">
        <w:rPr>
          <w:rFonts w:ascii="Arial" w:hAnsi="Arial" w:cs="Arial"/>
          <w:sz w:val="22"/>
          <w:szCs w:val="22"/>
        </w:rPr>
        <w:t xml:space="preserve"> t</w:t>
      </w:r>
      <w:r w:rsidR="00BB5D50" w:rsidRPr="00630188">
        <w:rPr>
          <w:rFonts w:ascii="Arial" w:hAnsi="Arial" w:cs="Arial"/>
          <w:sz w:val="22"/>
          <w:szCs w:val="22"/>
        </w:rPr>
        <w:t xml:space="preserve">ekst </w:t>
      </w:r>
      <w:r w:rsidR="00B65DF9" w:rsidRPr="00630188">
        <w:rPr>
          <w:rFonts w:ascii="Arial" w:hAnsi="Arial" w:cs="Arial"/>
          <w:sz w:val="22"/>
          <w:szCs w:val="22"/>
        </w:rPr>
        <w:t>j</w:t>
      </w:r>
      <w:r w:rsidR="00BB5D50" w:rsidRPr="00630188">
        <w:rPr>
          <w:rFonts w:ascii="Arial" w:hAnsi="Arial" w:cs="Arial"/>
          <w:sz w:val="22"/>
          <w:szCs w:val="22"/>
        </w:rPr>
        <w:t>ednolity</w:t>
      </w:r>
      <w:r w:rsidR="007520AB" w:rsidRPr="00630188">
        <w:rPr>
          <w:rFonts w:ascii="Arial" w:hAnsi="Arial" w:cs="Arial"/>
          <w:sz w:val="22"/>
          <w:szCs w:val="22"/>
        </w:rPr>
        <w:t xml:space="preserve"> Dz. U. z 201</w:t>
      </w:r>
      <w:r w:rsidR="00441241" w:rsidRPr="00630188">
        <w:rPr>
          <w:rFonts w:ascii="Arial" w:hAnsi="Arial" w:cs="Arial"/>
          <w:sz w:val="22"/>
          <w:szCs w:val="22"/>
        </w:rPr>
        <w:t>9</w:t>
      </w:r>
      <w:r w:rsidR="007520AB" w:rsidRPr="00630188">
        <w:rPr>
          <w:rFonts w:ascii="Arial" w:hAnsi="Arial" w:cs="Arial"/>
          <w:sz w:val="22"/>
          <w:szCs w:val="22"/>
        </w:rPr>
        <w:t xml:space="preserve"> r, poz. </w:t>
      </w:r>
      <w:r w:rsidR="002E6CD1" w:rsidRPr="00630188">
        <w:rPr>
          <w:rFonts w:ascii="Arial" w:hAnsi="Arial" w:cs="Arial"/>
          <w:sz w:val="22"/>
          <w:szCs w:val="22"/>
        </w:rPr>
        <w:t>1</w:t>
      </w:r>
      <w:r w:rsidR="00441241" w:rsidRPr="00630188">
        <w:rPr>
          <w:rFonts w:ascii="Arial" w:hAnsi="Arial" w:cs="Arial"/>
          <w:sz w:val="22"/>
          <w:szCs w:val="22"/>
        </w:rPr>
        <w:t>461</w:t>
      </w:r>
      <w:r w:rsidR="007520AB" w:rsidRPr="00630188">
        <w:rPr>
          <w:rFonts w:ascii="Arial" w:hAnsi="Arial" w:cs="Arial"/>
          <w:sz w:val="22"/>
          <w:szCs w:val="22"/>
        </w:rPr>
        <w:t xml:space="preserve"> )</w:t>
      </w:r>
      <w:r w:rsidRPr="00630188">
        <w:rPr>
          <w:rFonts w:ascii="Arial" w:hAnsi="Arial"/>
          <w:sz w:val="22"/>
        </w:rPr>
        <w:t>,</w:t>
      </w:r>
      <w:r w:rsidR="00B65DF9" w:rsidRPr="00630188">
        <w:rPr>
          <w:rFonts w:ascii="Arial" w:hAnsi="Arial"/>
          <w:sz w:val="22"/>
        </w:rPr>
        <w:t xml:space="preserve"> </w:t>
      </w:r>
      <w:r w:rsidRPr="00630188">
        <w:rPr>
          <w:rFonts w:ascii="Arial" w:hAnsi="Arial"/>
          <w:sz w:val="22"/>
        </w:rPr>
        <w:t>uchwala się co następuje :</w:t>
      </w:r>
    </w:p>
    <w:p w14:paraId="227B2A09" w14:textId="77777777" w:rsidR="0010679B" w:rsidRPr="00630188" w:rsidRDefault="0010679B">
      <w:pPr>
        <w:pStyle w:val="Tekstpodstawowywcity"/>
        <w:spacing w:line="360" w:lineRule="auto"/>
        <w:ind w:firstLine="0"/>
        <w:rPr>
          <w:rFonts w:ascii="Arial" w:hAnsi="Arial"/>
          <w:sz w:val="22"/>
        </w:rPr>
      </w:pPr>
    </w:p>
    <w:p w14:paraId="6A085D81" w14:textId="77777777" w:rsidR="0010679B" w:rsidRPr="00630188" w:rsidRDefault="0010679B">
      <w:pPr>
        <w:pStyle w:val="Tekstpodstawowywcity"/>
        <w:spacing w:line="360" w:lineRule="auto"/>
        <w:ind w:left="567" w:hanging="567"/>
        <w:jc w:val="center"/>
        <w:rPr>
          <w:rFonts w:ascii="Arial" w:hAnsi="Arial"/>
          <w:b/>
          <w:sz w:val="22"/>
        </w:rPr>
      </w:pPr>
      <w:r w:rsidRPr="00630188">
        <w:rPr>
          <w:rFonts w:ascii="Arial" w:hAnsi="Arial"/>
          <w:b/>
          <w:sz w:val="22"/>
        </w:rPr>
        <w:t>§ 1.</w:t>
      </w:r>
    </w:p>
    <w:p w14:paraId="5DF80D94" w14:textId="7A66F428" w:rsidR="0010679B" w:rsidRPr="00630188" w:rsidRDefault="0010679B" w:rsidP="006E7E27">
      <w:pPr>
        <w:pStyle w:val="Tekstpodstawowywcity"/>
        <w:spacing w:line="360" w:lineRule="auto"/>
        <w:ind w:firstLine="0"/>
        <w:rPr>
          <w:rFonts w:ascii="Arial" w:hAnsi="Arial"/>
          <w:b/>
          <w:sz w:val="22"/>
        </w:rPr>
      </w:pPr>
      <w:r w:rsidRPr="00630188">
        <w:rPr>
          <w:rFonts w:ascii="Arial" w:hAnsi="Arial"/>
          <w:sz w:val="22"/>
        </w:rPr>
        <w:t>Zarząd Powiatu prze</w:t>
      </w:r>
      <w:r w:rsidR="002F0271" w:rsidRPr="00630188">
        <w:rPr>
          <w:rFonts w:ascii="Arial" w:hAnsi="Arial"/>
          <w:sz w:val="22"/>
        </w:rPr>
        <w:t>ka</w:t>
      </w:r>
      <w:r w:rsidR="0094386D" w:rsidRPr="00630188">
        <w:rPr>
          <w:rFonts w:ascii="Arial" w:hAnsi="Arial"/>
          <w:sz w:val="22"/>
        </w:rPr>
        <w:t>zuje</w:t>
      </w:r>
      <w:r w:rsidRPr="00630188">
        <w:rPr>
          <w:rFonts w:ascii="Arial" w:hAnsi="Arial"/>
          <w:sz w:val="22"/>
        </w:rPr>
        <w:t xml:space="preserve"> Radzie Powiatu</w:t>
      </w:r>
      <w:r w:rsidR="002F0271" w:rsidRPr="00630188">
        <w:rPr>
          <w:rFonts w:ascii="Arial" w:hAnsi="Arial"/>
          <w:sz w:val="22"/>
        </w:rPr>
        <w:t xml:space="preserve"> Grójeckiego i Regionalnej Izbie Obrachunkowej</w:t>
      </w:r>
      <w:r w:rsidRPr="00630188">
        <w:rPr>
          <w:rFonts w:ascii="Arial" w:hAnsi="Arial"/>
          <w:sz w:val="22"/>
        </w:rPr>
        <w:t xml:space="preserve"> sprawozdanie </w:t>
      </w:r>
      <w:r w:rsidR="002F0271" w:rsidRPr="00630188">
        <w:rPr>
          <w:rFonts w:ascii="Arial" w:hAnsi="Arial"/>
          <w:sz w:val="22"/>
        </w:rPr>
        <w:t>z wykonania budżetu Powiatu Grójeckiego za 20</w:t>
      </w:r>
      <w:r w:rsidR="00F65C40" w:rsidRPr="00630188">
        <w:rPr>
          <w:rFonts w:ascii="Arial" w:hAnsi="Arial"/>
          <w:sz w:val="22"/>
        </w:rPr>
        <w:t>2</w:t>
      </w:r>
      <w:r w:rsidR="00630188" w:rsidRPr="00630188">
        <w:rPr>
          <w:rFonts w:ascii="Arial" w:hAnsi="Arial"/>
          <w:sz w:val="22"/>
        </w:rPr>
        <w:t>3</w:t>
      </w:r>
      <w:r w:rsidR="00E319ED" w:rsidRPr="00630188">
        <w:rPr>
          <w:rFonts w:ascii="Arial" w:hAnsi="Arial"/>
          <w:sz w:val="22"/>
        </w:rPr>
        <w:t xml:space="preserve"> rok</w:t>
      </w:r>
      <w:r w:rsidR="002F0271" w:rsidRPr="00630188">
        <w:rPr>
          <w:rFonts w:ascii="Arial" w:hAnsi="Arial"/>
          <w:sz w:val="22"/>
        </w:rPr>
        <w:t xml:space="preserve">, stanowiące załącznik Nr 1 do niniejszej Uchwały. </w:t>
      </w:r>
    </w:p>
    <w:p w14:paraId="102DE04D" w14:textId="77777777" w:rsidR="0010679B" w:rsidRPr="00630188" w:rsidRDefault="0010679B">
      <w:pPr>
        <w:pStyle w:val="Tekstpodstawowywcity"/>
        <w:spacing w:line="360" w:lineRule="auto"/>
        <w:ind w:firstLine="0"/>
        <w:jc w:val="center"/>
        <w:rPr>
          <w:rFonts w:ascii="Arial" w:hAnsi="Arial"/>
          <w:b/>
          <w:sz w:val="22"/>
        </w:rPr>
      </w:pPr>
    </w:p>
    <w:p w14:paraId="4B02B546" w14:textId="77777777" w:rsidR="0010679B" w:rsidRPr="00630188" w:rsidRDefault="0010679B">
      <w:pPr>
        <w:pStyle w:val="Tekstpodstawowywcity"/>
        <w:spacing w:line="360" w:lineRule="auto"/>
        <w:ind w:firstLine="0"/>
        <w:jc w:val="center"/>
        <w:rPr>
          <w:rFonts w:ascii="Arial" w:hAnsi="Arial"/>
          <w:b/>
          <w:sz w:val="22"/>
        </w:rPr>
      </w:pPr>
      <w:r w:rsidRPr="00630188">
        <w:rPr>
          <w:rFonts w:ascii="Arial" w:hAnsi="Arial"/>
          <w:b/>
          <w:sz w:val="22"/>
        </w:rPr>
        <w:t>§ 2.</w:t>
      </w:r>
    </w:p>
    <w:p w14:paraId="41F12D53" w14:textId="77777777" w:rsidR="00A068BC" w:rsidRPr="00630188" w:rsidRDefault="0010679B" w:rsidP="006E7E27">
      <w:pPr>
        <w:pStyle w:val="Tekstpodstawowywcity"/>
        <w:spacing w:line="360" w:lineRule="auto"/>
        <w:ind w:firstLine="0"/>
        <w:rPr>
          <w:rFonts w:ascii="Arial" w:hAnsi="Arial"/>
          <w:sz w:val="22"/>
        </w:rPr>
      </w:pPr>
      <w:r w:rsidRPr="00630188">
        <w:rPr>
          <w:rFonts w:ascii="Arial" w:hAnsi="Arial"/>
          <w:sz w:val="22"/>
        </w:rPr>
        <w:t>Zarząd Powiatu prze</w:t>
      </w:r>
      <w:r w:rsidR="00A068BC" w:rsidRPr="00630188">
        <w:rPr>
          <w:rFonts w:ascii="Arial" w:hAnsi="Arial"/>
          <w:sz w:val="22"/>
        </w:rPr>
        <w:t>ka</w:t>
      </w:r>
      <w:r w:rsidR="0094386D" w:rsidRPr="00630188">
        <w:rPr>
          <w:rFonts w:ascii="Arial" w:hAnsi="Arial"/>
          <w:sz w:val="22"/>
        </w:rPr>
        <w:t>zuj</w:t>
      </w:r>
      <w:r w:rsidR="00A068BC" w:rsidRPr="00630188">
        <w:rPr>
          <w:rFonts w:ascii="Arial" w:hAnsi="Arial"/>
          <w:sz w:val="22"/>
        </w:rPr>
        <w:t xml:space="preserve">e Radzie </w:t>
      </w:r>
      <w:r w:rsidR="00131DF9" w:rsidRPr="00630188">
        <w:rPr>
          <w:rFonts w:ascii="Arial" w:hAnsi="Arial"/>
          <w:sz w:val="22"/>
        </w:rPr>
        <w:t>Powiatu</w:t>
      </w:r>
      <w:r w:rsidR="00A068BC" w:rsidRPr="00630188">
        <w:rPr>
          <w:rFonts w:ascii="Arial" w:hAnsi="Arial"/>
          <w:sz w:val="22"/>
        </w:rPr>
        <w:t xml:space="preserve"> :</w:t>
      </w:r>
    </w:p>
    <w:p w14:paraId="5C649C65" w14:textId="6C8BCEBB" w:rsidR="00F36FD5" w:rsidRPr="00630188" w:rsidRDefault="00DC031C" w:rsidP="00F36FD5">
      <w:pPr>
        <w:pStyle w:val="Tekstpodstawowywcity"/>
        <w:numPr>
          <w:ilvl w:val="0"/>
          <w:numId w:val="2"/>
        </w:numPr>
        <w:spacing w:line="360" w:lineRule="auto"/>
        <w:ind w:left="426" w:hanging="426"/>
        <w:rPr>
          <w:rFonts w:ascii="Arial" w:hAnsi="Arial"/>
          <w:sz w:val="22"/>
        </w:rPr>
      </w:pPr>
      <w:r w:rsidRPr="00630188">
        <w:rPr>
          <w:rFonts w:ascii="Arial" w:hAnsi="Arial"/>
          <w:sz w:val="22"/>
        </w:rPr>
        <w:t xml:space="preserve">sprawozdanie </w:t>
      </w:r>
      <w:r w:rsidR="00A068BC" w:rsidRPr="00630188">
        <w:rPr>
          <w:rFonts w:ascii="Arial" w:hAnsi="Arial"/>
          <w:sz w:val="22"/>
        </w:rPr>
        <w:t xml:space="preserve">roczne z wykonania </w:t>
      </w:r>
      <w:r w:rsidRPr="00630188">
        <w:rPr>
          <w:rFonts w:ascii="Arial" w:hAnsi="Arial"/>
          <w:sz w:val="22"/>
        </w:rPr>
        <w:t>planu finansowego samorządow</w:t>
      </w:r>
      <w:r w:rsidR="00F9080B" w:rsidRPr="00630188">
        <w:rPr>
          <w:rFonts w:ascii="Arial" w:hAnsi="Arial"/>
          <w:sz w:val="22"/>
        </w:rPr>
        <w:t>ych</w:t>
      </w:r>
      <w:r w:rsidRPr="00630188">
        <w:rPr>
          <w:rFonts w:ascii="Arial" w:hAnsi="Arial"/>
          <w:sz w:val="22"/>
        </w:rPr>
        <w:t xml:space="preserve"> instytucji kultury </w:t>
      </w:r>
      <w:r w:rsidR="00E459D9" w:rsidRPr="00630188">
        <w:rPr>
          <w:rFonts w:ascii="Arial" w:hAnsi="Arial"/>
          <w:sz w:val="22"/>
        </w:rPr>
        <w:br/>
      </w:r>
      <w:r w:rsidRPr="00630188">
        <w:rPr>
          <w:rFonts w:ascii="Arial" w:hAnsi="Arial"/>
          <w:sz w:val="22"/>
        </w:rPr>
        <w:t>i</w:t>
      </w:r>
      <w:r w:rsidR="000A5BA7" w:rsidRPr="00630188">
        <w:rPr>
          <w:rFonts w:ascii="Arial" w:hAnsi="Arial"/>
          <w:sz w:val="22"/>
        </w:rPr>
        <w:t xml:space="preserve"> samodzielnego</w:t>
      </w:r>
      <w:r w:rsidR="00A068BC" w:rsidRPr="00630188">
        <w:rPr>
          <w:rFonts w:ascii="Arial" w:hAnsi="Arial"/>
          <w:sz w:val="22"/>
        </w:rPr>
        <w:t xml:space="preserve"> publiczn</w:t>
      </w:r>
      <w:r w:rsidR="000A5BA7" w:rsidRPr="00630188">
        <w:rPr>
          <w:rFonts w:ascii="Arial" w:hAnsi="Arial"/>
          <w:sz w:val="22"/>
        </w:rPr>
        <w:t xml:space="preserve">ego zakładu </w:t>
      </w:r>
      <w:r w:rsidRPr="00630188">
        <w:rPr>
          <w:rFonts w:ascii="Arial" w:hAnsi="Arial"/>
          <w:sz w:val="22"/>
        </w:rPr>
        <w:t>opieki zdrowotnej</w:t>
      </w:r>
      <w:r w:rsidR="00A068BC" w:rsidRPr="00630188">
        <w:rPr>
          <w:rFonts w:ascii="Arial" w:hAnsi="Arial"/>
          <w:sz w:val="22"/>
        </w:rPr>
        <w:t xml:space="preserve"> </w:t>
      </w:r>
      <w:r w:rsidR="00A8485E" w:rsidRPr="00630188">
        <w:rPr>
          <w:rFonts w:ascii="Arial" w:hAnsi="Arial"/>
          <w:sz w:val="22"/>
        </w:rPr>
        <w:t xml:space="preserve">za </w:t>
      </w:r>
      <w:r w:rsidR="00F65C40" w:rsidRPr="00630188">
        <w:rPr>
          <w:rFonts w:ascii="Arial" w:hAnsi="Arial"/>
          <w:sz w:val="22"/>
        </w:rPr>
        <w:t>202</w:t>
      </w:r>
      <w:r w:rsidR="00630188" w:rsidRPr="00630188">
        <w:rPr>
          <w:rFonts w:ascii="Arial" w:hAnsi="Arial"/>
          <w:sz w:val="22"/>
        </w:rPr>
        <w:t>3</w:t>
      </w:r>
      <w:r w:rsidR="00A068BC" w:rsidRPr="00630188">
        <w:rPr>
          <w:rFonts w:ascii="Arial" w:hAnsi="Arial"/>
          <w:sz w:val="22"/>
        </w:rPr>
        <w:t xml:space="preserve"> rok</w:t>
      </w:r>
      <w:r w:rsidR="008608A2" w:rsidRPr="00630188">
        <w:rPr>
          <w:rFonts w:ascii="Arial" w:hAnsi="Arial"/>
          <w:sz w:val="22"/>
        </w:rPr>
        <w:t>,</w:t>
      </w:r>
      <w:r w:rsidR="00167182" w:rsidRPr="00630188">
        <w:rPr>
          <w:rFonts w:ascii="Arial" w:hAnsi="Arial"/>
          <w:sz w:val="22"/>
        </w:rPr>
        <w:t xml:space="preserve"> stanowiące załącznik Nr 2 do niniejszej Uchwały.</w:t>
      </w:r>
    </w:p>
    <w:p w14:paraId="1AD0C754" w14:textId="2F7941EA" w:rsidR="008608A2" w:rsidRPr="00630188" w:rsidRDefault="008608A2" w:rsidP="00F36FD5">
      <w:pPr>
        <w:pStyle w:val="Tekstpodstawowywcity"/>
        <w:numPr>
          <w:ilvl w:val="0"/>
          <w:numId w:val="2"/>
        </w:numPr>
        <w:spacing w:line="360" w:lineRule="auto"/>
        <w:ind w:left="426" w:hanging="426"/>
        <w:rPr>
          <w:rFonts w:ascii="Arial" w:hAnsi="Arial"/>
          <w:sz w:val="22"/>
        </w:rPr>
      </w:pPr>
      <w:r w:rsidRPr="00630188">
        <w:rPr>
          <w:rFonts w:ascii="Arial" w:hAnsi="Arial"/>
          <w:sz w:val="22"/>
        </w:rPr>
        <w:t>informację o stanie mienia</w:t>
      </w:r>
      <w:r w:rsidR="00E319ED" w:rsidRPr="00630188">
        <w:rPr>
          <w:rFonts w:ascii="Arial" w:hAnsi="Arial"/>
          <w:sz w:val="22"/>
        </w:rPr>
        <w:t xml:space="preserve"> Powiatu Grójeckiego za </w:t>
      </w:r>
      <w:r w:rsidR="00F65C40" w:rsidRPr="00630188">
        <w:rPr>
          <w:rFonts w:ascii="Arial" w:hAnsi="Arial"/>
          <w:sz w:val="22"/>
        </w:rPr>
        <w:t>202</w:t>
      </w:r>
      <w:r w:rsidR="00630188" w:rsidRPr="00630188">
        <w:rPr>
          <w:rFonts w:ascii="Arial" w:hAnsi="Arial"/>
          <w:sz w:val="22"/>
        </w:rPr>
        <w:t>3</w:t>
      </w:r>
      <w:r w:rsidR="00E319ED" w:rsidRPr="00630188">
        <w:rPr>
          <w:rFonts w:ascii="Arial" w:hAnsi="Arial"/>
          <w:sz w:val="22"/>
        </w:rPr>
        <w:t xml:space="preserve"> rok</w:t>
      </w:r>
      <w:r w:rsidRPr="00630188">
        <w:rPr>
          <w:rFonts w:ascii="Arial" w:hAnsi="Arial"/>
          <w:sz w:val="22"/>
        </w:rPr>
        <w:t xml:space="preserve">, stanowiącą załącznik Nr </w:t>
      </w:r>
      <w:r w:rsidR="00B155D0" w:rsidRPr="00630188">
        <w:rPr>
          <w:rFonts w:ascii="Arial" w:hAnsi="Arial"/>
          <w:sz w:val="22"/>
        </w:rPr>
        <w:t>3</w:t>
      </w:r>
      <w:r w:rsidRPr="00630188">
        <w:rPr>
          <w:rFonts w:ascii="Arial" w:hAnsi="Arial"/>
          <w:sz w:val="22"/>
        </w:rPr>
        <w:t xml:space="preserve"> do niniejszej Uchwały</w:t>
      </w:r>
      <w:r w:rsidR="00257A86" w:rsidRPr="00630188">
        <w:rPr>
          <w:rFonts w:ascii="Arial" w:hAnsi="Arial"/>
          <w:sz w:val="22"/>
        </w:rPr>
        <w:t>.</w:t>
      </w:r>
    </w:p>
    <w:p w14:paraId="567BA5ED" w14:textId="77777777" w:rsidR="0010679B" w:rsidRPr="00630188" w:rsidRDefault="0010679B">
      <w:pPr>
        <w:pStyle w:val="Tekstpodstawowywcity"/>
        <w:spacing w:line="360" w:lineRule="auto"/>
        <w:ind w:firstLine="0"/>
        <w:jc w:val="center"/>
        <w:rPr>
          <w:rFonts w:ascii="Arial" w:hAnsi="Arial"/>
          <w:b/>
          <w:sz w:val="22"/>
        </w:rPr>
      </w:pPr>
      <w:r w:rsidRPr="00630188">
        <w:rPr>
          <w:rFonts w:ascii="Arial" w:hAnsi="Arial"/>
          <w:b/>
          <w:sz w:val="22"/>
        </w:rPr>
        <w:t>§ 3.</w:t>
      </w:r>
    </w:p>
    <w:p w14:paraId="609948B7" w14:textId="77777777" w:rsidR="00E459D9" w:rsidRPr="00630188" w:rsidRDefault="0094386D">
      <w:pPr>
        <w:pStyle w:val="Tekstpodstawowywcity"/>
        <w:spacing w:line="360" w:lineRule="auto"/>
        <w:ind w:firstLine="0"/>
        <w:rPr>
          <w:rFonts w:ascii="Arial" w:hAnsi="Arial"/>
          <w:sz w:val="22"/>
        </w:rPr>
      </w:pPr>
      <w:r w:rsidRPr="00630188">
        <w:rPr>
          <w:rFonts w:ascii="Arial" w:hAnsi="Arial"/>
          <w:sz w:val="22"/>
        </w:rPr>
        <w:t>Zarząd Powiatu przekazuje</w:t>
      </w:r>
      <w:r w:rsidR="00E459D9" w:rsidRPr="00630188">
        <w:rPr>
          <w:rFonts w:ascii="Arial" w:hAnsi="Arial"/>
          <w:sz w:val="22"/>
        </w:rPr>
        <w:t xml:space="preserve"> Regionalnej Izbie Obrachunkowej w Warszawie informację, o której mowa w § 2 pkt 2.</w:t>
      </w:r>
    </w:p>
    <w:p w14:paraId="73878997" w14:textId="77777777" w:rsidR="00C34011" w:rsidRPr="00630188" w:rsidRDefault="00C34011" w:rsidP="00C34011">
      <w:pPr>
        <w:pStyle w:val="Tekstpodstawowywcity"/>
        <w:spacing w:line="360" w:lineRule="auto"/>
        <w:ind w:firstLine="0"/>
        <w:jc w:val="center"/>
        <w:rPr>
          <w:rFonts w:ascii="Arial" w:hAnsi="Arial"/>
          <w:b/>
          <w:sz w:val="22"/>
        </w:rPr>
      </w:pPr>
      <w:r w:rsidRPr="00630188">
        <w:rPr>
          <w:rFonts w:ascii="Arial" w:hAnsi="Arial"/>
          <w:b/>
          <w:sz w:val="22"/>
        </w:rPr>
        <w:t>§ 4.</w:t>
      </w:r>
    </w:p>
    <w:p w14:paraId="31B66263" w14:textId="77777777" w:rsidR="0010679B" w:rsidRPr="00630188" w:rsidRDefault="00C34011">
      <w:pPr>
        <w:pStyle w:val="Tekstpodstawowywcity"/>
        <w:spacing w:line="360" w:lineRule="auto"/>
        <w:ind w:firstLine="0"/>
        <w:rPr>
          <w:rFonts w:ascii="Arial" w:hAnsi="Arial"/>
          <w:sz w:val="22"/>
        </w:rPr>
      </w:pPr>
      <w:r w:rsidRPr="00630188">
        <w:rPr>
          <w:rFonts w:ascii="Arial" w:hAnsi="Arial"/>
          <w:sz w:val="22"/>
        </w:rPr>
        <w:t>Sprawozdanie, o którym mowa w § 1, podlega publikacji w Dzienniku Urzędowym Województwa Mazowieckiego</w:t>
      </w:r>
      <w:r w:rsidR="0010679B" w:rsidRPr="00630188">
        <w:rPr>
          <w:rFonts w:ascii="Arial" w:hAnsi="Arial"/>
          <w:sz w:val="22"/>
        </w:rPr>
        <w:t>.</w:t>
      </w:r>
    </w:p>
    <w:p w14:paraId="3CE9459C" w14:textId="77777777" w:rsidR="000175CD" w:rsidRPr="00630188" w:rsidRDefault="000175CD" w:rsidP="000175CD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630188">
        <w:rPr>
          <w:rFonts w:ascii="Arial" w:hAnsi="Arial" w:cs="Arial"/>
          <w:b/>
          <w:sz w:val="22"/>
        </w:rPr>
        <w:t>§ 5.</w:t>
      </w:r>
    </w:p>
    <w:p w14:paraId="5C203CC0" w14:textId="77777777" w:rsidR="000175CD" w:rsidRPr="00630188" w:rsidRDefault="000175CD" w:rsidP="000175CD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</w:rPr>
      </w:pPr>
      <w:r w:rsidRPr="00630188">
        <w:rPr>
          <w:rFonts w:ascii="Arial" w:hAnsi="Arial" w:cs="Arial"/>
          <w:sz w:val="22"/>
        </w:rPr>
        <w:t>Uchwała wchodzi w życie z dniem podpisania.</w:t>
      </w:r>
    </w:p>
    <w:p w14:paraId="5BC76BBD" w14:textId="77777777" w:rsidR="007C2EB8" w:rsidRPr="00630188" w:rsidRDefault="007C2EB8" w:rsidP="00635DDF">
      <w:pPr>
        <w:pStyle w:val="Tekstpodstawowywcity"/>
        <w:spacing w:line="360" w:lineRule="auto"/>
        <w:ind w:firstLine="3402"/>
        <w:jc w:val="left"/>
        <w:rPr>
          <w:rFonts w:ascii="Arial" w:hAnsi="Arial" w:cs="Arial"/>
          <w:sz w:val="22"/>
        </w:rPr>
      </w:pPr>
    </w:p>
    <w:p w14:paraId="0C7D1146" w14:textId="77777777" w:rsidR="00443201" w:rsidRPr="00630188" w:rsidRDefault="00443201" w:rsidP="00635DDF">
      <w:pPr>
        <w:pStyle w:val="Tekstpodstawowywcity"/>
        <w:spacing w:line="360" w:lineRule="auto"/>
        <w:ind w:firstLine="3402"/>
        <w:jc w:val="left"/>
        <w:rPr>
          <w:rFonts w:ascii="Arial" w:hAnsi="Arial" w:cs="Arial"/>
          <w:sz w:val="22"/>
        </w:rPr>
      </w:pPr>
    </w:p>
    <w:p w14:paraId="350C5537" w14:textId="2A046AF7" w:rsidR="00F65C40" w:rsidRPr="00630188" w:rsidRDefault="00F65C40" w:rsidP="00F65C40">
      <w:pPr>
        <w:pStyle w:val="Tekstpodstawowywcity"/>
        <w:spacing w:line="360" w:lineRule="auto"/>
        <w:ind w:firstLine="2268"/>
        <w:jc w:val="left"/>
        <w:rPr>
          <w:rFonts w:ascii="Arial" w:hAnsi="Arial" w:cs="Arial"/>
          <w:sz w:val="22"/>
        </w:rPr>
      </w:pPr>
      <w:r w:rsidRPr="00630188">
        <w:rPr>
          <w:rFonts w:ascii="Arial" w:hAnsi="Arial" w:cs="Arial"/>
          <w:sz w:val="22"/>
        </w:rPr>
        <w:t>Krzysztof Ambroziak</w:t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  <w:t>– Przewodniczący Zarządu …………...</w:t>
      </w:r>
      <w:r w:rsidR="00630188">
        <w:rPr>
          <w:rFonts w:ascii="Arial" w:hAnsi="Arial" w:cs="Arial"/>
          <w:sz w:val="22"/>
        </w:rPr>
        <w:t>.</w:t>
      </w:r>
      <w:r w:rsidRPr="00630188">
        <w:rPr>
          <w:rFonts w:ascii="Arial" w:hAnsi="Arial" w:cs="Arial"/>
          <w:sz w:val="22"/>
        </w:rPr>
        <w:t>.</w:t>
      </w:r>
    </w:p>
    <w:p w14:paraId="352DEDF5" w14:textId="62030C86" w:rsidR="00F65C40" w:rsidRPr="00630188" w:rsidRDefault="00F65C40" w:rsidP="00F65C40">
      <w:pPr>
        <w:pStyle w:val="Tekstpodstawowywcity"/>
        <w:spacing w:line="360" w:lineRule="auto"/>
        <w:ind w:firstLine="2268"/>
        <w:jc w:val="left"/>
        <w:rPr>
          <w:rFonts w:ascii="Arial" w:hAnsi="Arial" w:cs="Arial"/>
          <w:sz w:val="22"/>
        </w:rPr>
      </w:pPr>
      <w:r w:rsidRPr="00630188">
        <w:rPr>
          <w:rFonts w:ascii="Arial" w:hAnsi="Arial" w:cs="Arial"/>
          <w:sz w:val="22"/>
        </w:rPr>
        <w:t>Jolanta Sitarek</w:t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  <w:t>– Z-ca Przewodniczącego ……….…….</w:t>
      </w:r>
      <w:r w:rsidR="00630188">
        <w:rPr>
          <w:rFonts w:ascii="Arial" w:hAnsi="Arial" w:cs="Arial"/>
          <w:sz w:val="22"/>
        </w:rPr>
        <w:t>.</w:t>
      </w:r>
    </w:p>
    <w:p w14:paraId="3E0E94B7" w14:textId="77777777" w:rsidR="00F65C40" w:rsidRPr="00630188" w:rsidRDefault="00F65C40" w:rsidP="00F65C40">
      <w:pPr>
        <w:pStyle w:val="Tekstpodstawowywcity"/>
        <w:spacing w:line="360" w:lineRule="auto"/>
        <w:ind w:firstLine="2268"/>
        <w:jc w:val="left"/>
        <w:rPr>
          <w:rFonts w:ascii="Arial" w:hAnsi="Arial" w:cs="Arial"/>
          <w:sz w:val="22"/>
        </w:rPr>
      </w:pPr>
      <w:r w:rsidRPr="00630188">
        <w:rPr>
          <w:rFonts w:ascii="Arial" w:hAnsi="Arial" w:cs="Arial"/>
          <w:sz w:val="22"/>
        </w:rPr>
        <w:t xml:space="preserve">Marzena Kołacz – Rosołowska </w:t>
      </w:r>
      <w:r w:rsidRPr="00630188">
        <w:rPr>
          <w:rFonts w:ascii="Arial" w:hAnsi="Arial" w:cs="Arial"/>
          <w:sz w:val="22"/>
        </w:rPr>
        <w:tab/>
        <w:t>– Członek ...............................................</w:t>
      </w:r>
    </w:p>
    <w:p w14:paraId="4913F26E" w14:textId="77777777" w:rsidR="00630188" w:rsidRPr="00630188" w:rsidRDefault="00630188" w:rsidP="00630188">
      <w:pPr>
        <w:pStyle w:val="Tekstpodstawowywcity"/>
        <w:spacing w:line="360" w:lineRule="auto"/>
        <w:ind w:firstLine="2268"/>
        <w:jc w:val="left"/>
        <w:rPr>
          <w:rFonts w:ascii="Arial" w:hAnsi="Arial" w:cs="Arial"/>
          <w:sz w:val="22"/>
        </w:rPr>
      </w:pPr>
      <w:r w:rsidRPr="00630188">
        <w:rPr>
          <w:rFonts w:ascii="Arial" w:hAnsi="Arial" w:cs="Arial"/>
          <w:sz w:val="22"/>
        </w:rPr>
        <w:t>Dariusz Piątkowski</w:t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  <w:t>– Członek ...............................................</w:t>
      </w:r>
    </w:p>
    <w:p w14:paraId="5953BA4D" w14:textId="77777777" w:rsidR="00F65C40" w:rsidRPr="00630188" w:rsidRDefault="00F65C40" w:rsidP="00F65C40">
      <w:pPr>
        <w:pStyle w:val="Tekstpodstawowywcity"/>
        <w:spacing w:line="360" w:lineRule="auto"/>
        <w:ind w:firstLine="2268"/>
        <w:jc w:val="left"/>
        <w:rPr>
          <w:rFonts w:ascii="Arial" w:hAnsi="Arial" w:cs="Arial"/>
          <w:sz w:val="22"/>
        </w:rPr>
      </w:pPr>
      <w:r w:rsidRPr="00630188">
        <w:rPr>
          <w:rFonts w:ascii="Arial" w:hAnsi="Arial" w:cs="Arial"/>
          <w:sz w:val="22"/>
        </w:rPr>
        <w:t>Andrzej Zaręba</w:t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</w:r>
      <w:r w:rsidRPr="00630188">
        <w:rPr>
          <w:rFonts w:ascii="Arial" w:hAnsi="Arial" w:cs="Arial"/>
          <w:sz w:val="22"/>
        </w:rPr>
        <w:tab/>
        <w:t>– Członek ...............................................</w:t>
      </w:r>
    </w:p>
    <w:p w14:paraId="7C1EF3A3" w14:textId="77777777" w:rsidR="0010679B" w:rsidRPr="00630188" w:rsidRDefault="0010679B" w:rsidP="00F65C40">
      <w:pPr>
        <w:pStyle w:val="Tekstpodstawowywcity"/>
        <w:spacing w:line="360" w:lineRule="auto"/>
        <w:ind w:firstLine="3402"/>
        <w:jc w:val="left"/>
        <w:rPr>
          <w:rFonts w:ascii="Arial" w:hAnsi="Arial" w:cs="Arial"/>
          <w:sz w:val="22"/>
        </w:rPr>
      </w:pPr>
    </w:p>
    <w:sectPr w:rsidR="0010679B" w:rsidRPr="00630188" w:rsidSect="00E17682">
      <w:footerReference w:type="even" r:id="rId7"/>
      <w:footerReference w:type="default" r:id="rId8"/>
      <w:pgSz w:w="11906" w:h="16838"/>
      <w:pgMar w:top="340" w:right="851" w:bottom="3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A917" w14:textId="77777777" w:rsidR="00E17682" w:rsidRDefault="00E17682">
      <w:r>
        <w:separator/>
      </w:r>
    </w:p>
  </w:endnote>
  <w:endnote w:type="continuationSeparator" w:id="0">
    <w:p w14:paraId="284D1937" w14:textId="77777777" w:rsidR="00E17682" w:rsidRDefault="00E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159E" w14:textId="77777777" w:rsidR="0010679B" w:rsidRDefault="00A221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67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7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630A91" w14:textId="77777777" w:rsidR="0010679B" w:rsidRDefault="00106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110" w14:textId="77777777" w:rsidR="0010679B" w:rsidRDefault="00A221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67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E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C79C80" w14:textId="77777777" w:rsidR="0010679B" w:rsidRDefault="0010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D26B" w14:textId="77777777" w:rsidR="00E17682" w:rsidRDefault="00E17682">
      <w:r>
        <w:separator/>
      </w:r>
    </w:p>
  </w:footnote>
  <w:footnote w:type="continuationSeparator" w:id="0">
    <w:p w14:paraId="4E172984" w14:textId="77777777" w:rsidR="00E17682" w:rsidRDefault="00E1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9CB"/>
    <w:multiLevelType w:val="hybridMultilevel"/>
    <w:tmpl w:val="848E9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2BE9"/>
    <w:multiLevelType w:val="hybridMultilevel"/>
    <w:tmpl w:val="8698E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35777">
    <w:abstractNumId w:val="0"/>
  </w:num>
  <w:num w:numId="2" w16cid:durableId="30265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D9"/>
    <w:rsid w:val="0000210B"/>
    <w:rsid w:val="00003F3D"/>
    <w:rsid w:val="00006135"/>
    <w:rsid w:val="000175CD"/>
    <w:rsid w:val="000216B8"/>
    <w:rsid w:val="00032C4E"/>
    <w:rsid w:val="00084808"/>
    <w:rsid w:val="00085C33"/>
    <w:rsid w:val="000967D9"/>
    <w:rsid w:val="000A5BA7"/>
    <w:rsid w:val="000B0E60"/>
    <w:rsid w:val="0010679B"/>
    <w:rsid w:val="00131DF9"/>
    <w:rsid w:val="00140A10"/>
    <w:rsid w:val="001427CB"/>
    <w:rsid w:val="00167182"/>
    <w:rsid w:val="001C5106"/>
    <w:rsid w:val="001C61CD"/>
    <w:rsid w:val="001E217F"/>
    <w:rsid w:val="0023036D"/>
    <w:rsid w:val="00245847"/>
    <w:rsid w:val="00257A86"/>
    <w:rsid w:val="00286370"/>
    <w:rsid w:val="002A4F37"/>
    <w:rsid w:val="002B1964"/>
    <w:rsid w:val="002C7686"/>
    <w:rsid w:val="002D463F"/>
    <w:rsid w:val="002E6CD1"/>
    <w:rsid w:val="002E7AEA"/>
    <w:rsid w:val="002F0271"/>
    <w:rsid w:val="003313DF"/>
    <w:rsid w:val="003442C9"/>
    <w:rsid w:val="003656B5"/>
    <w:rsid w:val="003B3BCF"/>
    <w:rsid w:val="003D446A"/>
    <w:rsid w:val="003E6923"/>
    <w:rsid w:val="0041186C"/>
    <w:rsid w:val="00417079"/>
    <w:rsid w:val="004206F0"/>
    <w:rsid w:val="00441241"/>
    <w:rsid w:val="00443201"/>
    <w:rsid w:val="00485656"/>
    <w:rsid w:val="004A1114"/>
    <w:rsid w:val="004D72F8"/>
    <w:rsid w:val="004F44CA"/>
    <w:rsid w:val="004F6BD5"/>
    <w:rsid w:val="0053211D"/>
    <w:rsid w:val="005425FB"/>
    <w:rsid w:val="00561141"/>
    <w:rsid w:val="005722C1"/>
    <w:rsid w:val="00573C18"/>
    <w:rsid w:val="00576259"/>
    <w:rsid w:val="0058752A"/>
    <w:rsid w:val="005A07BC"/>
    <w:rsid w:val="005F40A7"/>
    <w:rsid w:val="00613DBC"/>
    <w:rsid w:val="00630188"/>
    <w:rsid w:val="006329C9"/>
    <w:rsid w:val="00635DDF"/>
    <w:rsid w:val="00643D48"/>
    <w:rsid w:val="0064573E"/>
    <w:rsid w:val="0066095B"/>
    <w:rsid w:val="00660D09"/>
    <w:rsid w:val="006622C1"/>
    <w:rsid w:val="006D2900"/>
    <w:rsid w:val="006E7E27"/>
    <w:rsid w:val="0071357D"/>
    <w:rsid w:val="00724F59"/>
    <w:rsid w:val="00741205"/>
    <w:rsid w:val="007520AB"/>
    <w:rsid w:val="0076413C"/>
    <w:rsid w:val="007754C8"/>
    <w:rsid w:val="007970A9"/>
    <w:rsid w:val="007C2EB8"/>
    <w:rsid w:val="007E0523"/>
    <w:rsid w:val="007F4C1D"/>
    <w:rsid w:val="008608A2"/>
    <w:rsid w:val="00871AEC"/>
    <w:rsid w:val="0087254B"/>
    <w:rsid w:val="00872EA3"/>
    <w:rsid w:val="008760C9"/>
    <w:rsid w:val="008B0770"/>
    <w:rsid w:val="008C2709"/>
    <w:rsid w:val="008C5232"/>
    <w:rsid w:val="008E44DC"/>
    <w:rsid w:val="008E56E7"/>
    <w:rsid w:val="008E6C97"/>
    <w:rsid w:val="0094386D"/>
    <w:rsid w:val="00952D83"/>
    <w:rsid w:val="0097345B"/>
    <w:rsid w:val="00981960"/>
    <w:rsid w:val="009917ED"/>
    <w:rsid w:val="009A0444"/>
    <w:rsid w:val="009D2C03"/>
    <w:rsid w:val="00A068BC"/>
    <w:rsid w:val="00A221DB"/>
    <w:rsid w:val="00A22202"/>
    <w:rsid w:val="00A27F12"/>
    <w:rsid w:val="00A27FD9"/>
    <w:rsid w:val="00A32D9F"/>
    <w:rsid w:val="00A3677F"/>
    <w:rsid w:val="00A36C27"/>
    <w:rsid w:val="00A446D4"/>
    <w:rsid w:val="00A47F9F"/>
    <w:rsid w:val="00A50DB9"/>
    <w:rsid w:val="00A767D0"/>
    <w:rsid w:val="00A83942"/>
    <w:rsid w:val="00A8485E"/>
    <w:rsid w:val="00AC746E"/>
    <w:rsid w:val="00AD2A67"/>
    <w:rsid w:val="00AD3D3A"/>
    <w:rsid w:val="00AE0C6D"/>
    <w:rsid w:val="00B012F0"/>
    <w:rsid w:val="00B113D3"/>
    <w:rsid w:val="00B155D0"/>
    <w:rsid w:val="00B1724E"/>
    <w:rsid w:val="00B218AB"/>
    <w:rsid w:val="00B30B15"/>
    <w:rsid w:val="00B638CD"/>
    <w:rsid w:val="00B65DF9"/>
    <w:rsid w:val="00B66AD9"/>
    <w:rsid w:val="00B77521"/>
    <w:rsid w:val="00B82C0B"/>
    <w:rsid w:val="00B84124"/>
    <w:rsid w:val="00BB3977"/>
    <w:rsid w:val="00BB48B5"/>
    <w:rsid w:val="00BB5D50"/>
    <w:rsid w:val="00BC3003"/>
    <w:rsid w:val="00BC6453"/>
    <w:rsid w:val="00C02E10"/>
    <w:rsid w:val="00C152CB"/>
    <w:rsid w:val="00C34011"/>
    <w:rsid w:val="00C55A6B"/>
    <w:rsid w:val="00C740C6"/>
    <w:rsid w:val="00C82D0D"/>
    <w:rsid w:val="00C966AC"/>
    <w:rsid w:val="00CA4CFF"/>
    <w:rsid w:val="00CC3247"/>
    <w:rsid w:val="00CD39DB"/>
    <w:rsid w:val="00CE16E6"/>
    <w:rsid w:val="00CF34D2"/>
    <w:rsid w:val="00CF54BF"/>
    <w:rsid w:val="00D0434B"/>
    <w:rsid w:val="00D044C2"/>
    <w:rsid w:val="00D04B66"/>
    <w:rsid w:val="00D15C9B"/>
    <w:rsid w:val="00D239EE"/>
    <w:rsid w:val="00D42FB5"/>
    <w:rsid w:val="00D437A9"/>
    <w:rsid w:val="00D85226"/>
    <w:rsid w:val="00D952EE"/>
    <w:rsid w:val="00D97667"/>
    <w:rsid w:val="00DB4654"/>
    <w:rsid w:val="00DB5C06"/>
    <w:rsid w:val="00DC031C"/>
    <w:rsid w:val="00DC41B2"/>
    <w:rsid w:val="00DD0C45"/>
    <w:rsid w:val="00DF105F"/>
    <w:rsid w:val="00E0776E"/>
    <w:rsid w:val="00E111F5"/>
    <w:rsid w:val="00E12E40"/>
    <w:rsid w:val="00E17682"/>
    <w:rsid w:val="00E319ED"/>
    <w:rsid w:val="00E430FF"/>
    <w:rsid w:val="00E459D9"/>
    <w:rsid w:val="00E6469D"/>
    <w:rsid w:val="00E67AE5"/>
    <w:rsid w:val="00E768BA"/>
    <w:rsid w:val="00EA183F"/>
    <w:rsid w:val="00EA341E"/>
    <w:rsid w:val="00EB0F78"/>
    <w:rsid w:val="00EB5C67"/>
    <w:rsid w:val="00EB644B"/>
    <w:rsid w:val="00EC0E7B"/>
    <w:rsid w:val="00EE0448"/>
    <w:rsid w:val="00EE532B"/>
    <w:rsid w:val="00EF0BF7"/>
    <w:rsid w:val="00F15606"/>
    <w:rsid w:val="00F15B21"/>
    <w:rsid w:val="00F26381"/>
    <w:rsid w:val="00F30683"/>
    <w:rsid w:val="00F36FD5"/>
    <w:rsid w:val="00F64094"/>
    <w:rsid w:val="00F65C40"/>
    <w:rsid w:val="00F9080B"/>
    <w:rsid w:val="00FA60A9"/>
    <w:rsid w:val="00FC2F90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DCFDD"/>
  <w15:docId w15:val="{BC706B46-6AFA-4EC5-B5A2-53E24BE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D463F"/>
    <w:pPr>
      <w:ind w:firstLine="1701"/>
      <w:jc w:val="both"/>
    </w:pPr>
    <w:rPr>
      <w:sz w:val="24"/>
    </w:rPr>
  </w:style>
  <w:style w:type="paragraph" w:styleId="Stopka">
    <w:name w:val="footer"/>
    <w:basedOn w:val="Normalny"/>
    <w:semiHidden/>
    <w:rsid w:val="002D46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463F"/>
  </w:style>
  <w:style w:type="paragraph" w:styleId="Tytu">
    <w:name w:val="Title"/>
    <w:basedOn w:val="Normalny"/>
    <w:qFormat/>
    <w:rsid w:val="002D463F"/>
    <w:pPr>
      <w:jc w:val="center"/>
    </w:pPr>
    <w:rPr>
      <w:b/>
      <w:sz w:val="44"/>
    </w:rPr>
  </w:style>
  <w:style w:type="paragraph" w:styleId="Podtytu">
    <w:name w:val="Subtitle"/>
    <w:basedOn w:val="Normalny"/>
    <w:qFormat/>
    <w:rsid w:val="002D463F"/>
    <w:pPr>
      <w:jc w:val="center"/>
    </w:pPr>
    <w:rPr>
      <w:b/>
      <w:sz w:val="40"/>
    </w:rPr>
  </w:style>
  <w:style w:type="paragraph" w:styleId="Tekstpodstawowy">
    <w:name w:val="Body Text"/>
    <w:basedOn w:val="Normalny"/>
    <w:semiHidden/>
    <w:rsid w:val="002D463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semiHidden/>
    <w:locked/>
    <w:rsid w:val="00635D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/2001</vt:lpstr>
    </vt:vector>
  </TitlesOfParts>
  <Company>STAROSTWO POWIATOWE W GRÓJCU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/2001</dc:title>
  <dc:creator>.</dc:creator>
  <cp:lastModifiedBy>Małgorzata Woźniak</cp:lastModifiedBy>
  <cp:revision>2</cp:revision>
  <cp:lastPrinted>2024-03-28T12:21:00Z</cp:lastPrinted>
  <dcterms:created xsi:type="dcterms:W3CDTF">2024-04-05T07:28:00Z</dcterms:created>
  <dcterms:modified xsi:type="dcterms:W3CDTF">2024-04-05T07:28:00Z</dcterms:modified>
</cp:coreProperties>
</file>